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FF5" w:rsidRPr="00D32FF5" w:rsidRDefault="00D32FF5" w:rsidP="00D32FF5">
      <w:pPr>
        <w:spacing w:after="0" w:line="240" w:lineRule="auto"/>
        <w:jc w:val="center"/>
        <w:rPr>
          <w:rFonts w:ascii="Times New Roman" w:eastAsia="Times New Roman" w:hAnsi="Times New Roman" w:cs="Times New Roman"/>
          <w:sz w:val="24"/>
          <w:szCs w:val="24"/>
        </w:rPr>
      </w:pPr>
      <w:r w:rsidRPr="00D32FF5">
        <w:rPr>
          <w:rFonts w:ascii="Cambria" w:eastAsia="Times New Roman" w:hAnsi="Cambria" w:cs="Times New Roman"/>
          <w:b/>
          <w:bCs/>
          <w:color w:val="000000"/>
        </w:rPr>
        <w:t xml:space="preserve">English 12A – Ms. </w:t>
      </w:r>
      <w:proofErr w:type="spellStart"/>
      <w:r w:rsidRPr="00D32FF5">
        <w:rPr>
          <w:rFonts w:ascii="Cambria" w:eastAsia="Times New Roman" w:hAnsi="Cambria" w:cs="Times New Roman"/>
          <w:b/>
          <w:bCs/>
          <w:color w:val="000000"/>
        </w:rPr>
        <w:t>Alecia</w:t>
      </w:r>
      <w:proofErr w:type="spellEnd"/>
      <w:r w:rsidRPr="00D32FF5">
        <w:rPr>
          <w:rFonts w:ascii="Cambria" w:eastAsia="Times New Roman" w:hAnsi="Cambria" w:cs="Times New Roman"/>
          <w:b/>
          <w:bCs/>
          <w:color w:val="000000"/>
        </w:rPr>
        <w:t xml:space="preserve"> </w:t>
      </w:r>
      <w:proofErr w:type="spellStart"/>
      <w:r w:rsidRPr="00D32FF5">
        <w:rPr>
          <w:rFonts w:ascii="Cambria" w:eastAsia="Times New Roman" w:hAnsi="Cambria" w:cs="Times New Roman"/>
          <w:b/>
          <w:bCs/>
          <w:color w:val="000000"/>
        </w:rPr>
        <w:t>Pankratz</w:t>
      </w:r>
      <w:proofErr w:type="spellEnd"/>
    </w:p>
    <w:p w:rsidR="00D32FF5" w:rsidRPr="00D32FF5" w:rsidRDefault="00D32FF5" w:rsidP="00D32FF5">
      <w:pPr>
        <w:spacing w:after="0" w:line="240" w:lineRule="auto"/>
        <w:jc w:val="center"/>
        <w:rPr>
          <w:rFonts w:ascii="Times New Roman" w:eastAsia="Times New Roman" w:hAnsi="Times New Roman" w:cs="Times New Roman"/>
          <w:sz w:val="24"/>
          <w:szCs w:val="24"/>
        </w:rPr>
      </w:pPr>
      <w:r w:rsidRPr="00D32FF5">
        <w:rPr>
          <w:rFonts w:ascii="Cambria" w:eastAsia="Times New Roman" w:hAnsi="Cambria" w:cs="Times New Roman"/>
          <w:b/>
          <w:bCs/>
          <w:color w:val="000000"/>
        </w:rPr>
        <w:t>Phone: 506-6297   Email: alecia.pankratz@anoka.k12.mn.us</w:t>
      </w:r>
    </w:p>
    <w:p w:rsidR="00D32FF5" w:rsidRPr="00D32FF5" w:rsidRDefault="00D32FF5" w:rsidP="00D32FF5">
      <w:pPr>
        <w:spacing w:after="0" w:line="240" w:lineRule="auto"/>
        <w:rPr>
          <w:rFonts w:ascii="Times New Roman" w:eastAsia="Times New Roman" w:hAnsi="Times New Roman" w:cs="Times New Roman"/>
          <w:sz w:val="24"/>
          <w:szCs w:val="24"/>
        </w:rPr>
      </w:pP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b/>
          <w:bCs/>
          <w:color w:val="000000"/>
          <w:u w:val="single"/>
        </w:rPr>
        <w:t>Course Content</w:t>
      </w: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ab/>
      </w:r>
    </w:p>
    <w:p w:rsidR="00D32FF5" w:rsidRPr="00D32FF5" w:rsidRDefault="00D32FF5" w:rsidP="00D32FF5">
      <w:pPr>
        <w:spacing w:after="0" w:line="240" w:lineRule="auto"/>
        <w:jc w:val="center"/>
        <w:rPr>
          <w:rFonts w:ascii="Times New Roman" w:eastAsia="Times New Roman" w:hAnsi="Times New Roman" w:cs="Times New Roman"/>
          <w:sz w:val="24"/>
          <w:szCs w:val="24"/>
        </w:rPr>
      </w:pPr>
      <w:r w:rsidRPr="00D32FF5">
        <w:rPr>
          <w:rFonts w:ascii="Cambria" w:eastAsia="Times New Roman" w:hAnsi="Cambria" w:cs="Times New Roman"/>
          <w:color w:val="000000"/>
        </w:rPr>
        <w:tab/>
      </w:r>
      <w:r w:rsidRPr="00D32FF5">
        <w:rPr>
          <w:rFonts w:ascii="Cambria" w:eastAsia="Times New Roman" w:hAnsi="Cambria" w:cs="Times New Roman"/>
          <w:b/>
          <w:bCs/>
          <w:color w:val="000000"/>
        </w:rPr>
        <w:t>Welcome to</w:t>
      </w:r>
      <w:r w:rsidRPr="00D32FF5">
        <w:rPr>
          <w:rFonts w:ascii="Cambria" w:eastAsia="Times New Roman" w:hAnsi="Cambria" w:cs="Times New Roman"/>
          <w:color w:val="000000"/>
        </w:rPr>
        <w:t xml:space="preserve"> </w:t>
      </w:r>
      <w:r w:rsidRPr="00D32FF5">
        <w:rPr>
          <w:rFonts w:ascii="Cambria" w:eastAsia="Times New Roman" w:hAnsi="Cambria" w:cs="Times New Roman"/>
          <w:b/>
          <w:bCs/>
          <w:color w:val="000000"/>
        </w:rPr>
        <w:t xml:space="preserve">English 12A </w:t>
      </w:r>
      <w:bookmarkStart w:id="0" w:name="_GoBack"/>
      <w:bookmarkEnd w:id="0"/>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This course is designed to explore literature through multiple perspectives. This exploration will be facilitated through discussion and written analysis. The following information will help you understand class expectations.</w:t>
      </w: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The following rules are integral to the course grade:</w:t>
      </w:r>
    </w:p>
    <w:p w:rsidR="00D32FF5" w:rsidRPr="00D32FF5" w:rsidRDefault="00D32FF5" w:rsidP="00D32FF5">
      <w:pPr>
        <w:numPr>
          <w:ilvl w:val="0"/>
          <w:numId w:val="1"/>
        </w:numPr>
        <w:spacing w:after="0" w:line="240" w:lineRule="auto"/>
        <w:textAlignment w:val="baseline"/>
        <w:rPr>
          <w:rFonts w:ascii="Arial" w:eastAsia="Times New Roman" w:hAnsi="Arial" w:cs="Arial"/>
          <w:color w:val="000000"/>
        </w:rPr>
      </w:pPr>
      <w:r w:rsidRPr="00D32FF5">
        <w:rPr>
          <w:rFonts w:ascii="Cambria" w:eastAsia="Times New Roman" w:hAnsi="Cambria" w:cs="Arial"/>
          <w:color w:val="000000"/>
        </w:rPr>
        <w:t>All major papers must be typed and submitted to turnitin.com. All major summative assessments must meet standards of proficiency as explained in the rubrics.</w:t>
      </w:r>
    </w:p>
    <w:p w:rsidR="00D32FF5" w:rsidRPr="00D32FF5" w:rsidRDefault="00D32FF5" w:rsidP="00D32FF5">
      <w:pPr>
        <w:numPr>
          <w:ilvl w:val="0"/>
          <w:numId w:val="1"/>
        </w:numPr>
        <w:spacing w:after="0" w:line="240" w:lineRule="auto"/>
        <w:textAlignment w:val="baseline"/>
        <w:rPr>
          <w:rFonts w:ascii="Arial" w:eastAsia="Times New Roman" w:hAnsi="Arial" w:cs="Arial"/>
          <w:color w:val="000000"/>
        </w:rPr>
      </w:pPr>
      <w:r w:rsidRPr="00D32FF5">
        <w:rPr>
          <w:rFonts w:ascii="Cambria" w:eastAsia="Times New Roman" w:hAnsi="Cambria" w:cs="Arial"/>
          <w:color w:val="000000"/>
        </w:rPr>
        <w:t xml:space="preserve">Late assignments will have consequences depending on the type of assignment and/or number of days late. </w:t>
      </w:r>
    </w:p>
    <w:p w:rsidR="00D32FF5" w:rsidRPr="00D32FF5" w:rsidRDefault="00D32FF5" w:rsidP="00D32FF5">
      <w:pPr>
        <w:spacing w:after="0" w:line="240" w:lineRule="auto"/>
        <w:rPr>
          <w:rFonts w:ascii="Times New Roman" w:eastAsia="Times New Roman" w:hAnsi="Times New Roman" w:cs="Times New Roman"/>
          <w:sz w:val="24"/>
          <w:szCs w:val="24"/>
        </w:rPr>
      </w:pP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The summative assessments that will comprise the majority of your trimester grade:</w:t>
      </w:r>
    </w:p>
    <w:p w:rsidR="00D32FF5" w:rsidRPr="00D32FF5" w:rsidRDefault="00D32FF5" w:rsidP="00D32FF5">
      <w:pPr>
        <w:numPr>
          <w:ilvl w:val="0"/>
          <w:numId w:val="2"/>
        </w:numPr>
        <w:spacing w:after="0" w:line="240" w:lineRule="auto"/>
        <w:textAlignment w:val="baseline"/>
        <w:rPr>
          <w:rFonts w:ascii="Arial" w:eastAsia="Times New Roman" w:hAnsi="Arial" w:cs="Arial"/>
          <w:color w:val="000000"/>
        </w:rPr>
      </w:pPr>
      <w:r w:rsidRPr="00D32FF5">
        <w:rPr>
          <w:rFonts w:ascii="Cambria" w:eastAsia="Times New Roman" w:hAnsi="Cambria" w:cs="Arial"/>
          <w:color w:val="000000"/>
        </w:rPr>
        <w:t xml:space="preserve">A literary analysis on </w:t>
      </w:r>
      <w:r w:rsidRPr="00D32FF5">
        <w:rPr>
          <w:rFonts w:ascii="Cambria" w:eastAsia="Times New Roman" w:hAnsi="Cambria" w:cs="Arial"/>
          <w:i/>
          <w:iCs/>
          <w:color w:val="000000"/>
        </w:rPr>
        <w:t>The Things They Carried</w:t>
      </w:r>
    </w:p>
    <w:p w:rsidR="00D32FF5" w:rsidRPr="00D32FF5" w:rsidRDefault="00D32FF5" w:rsidP="00D32FF5">
      <w:pPr>
        <w:numPr>
          <w:ilvl w:val="0"/>
          <w:numId w:val="2"/>
        </w:numPr>
        <w:spacing w:after="0" w:line="240" w:lineRule="auto"/>
        <w:textAlignment w:val="baseline"/>
        <w:rPr>
          <w:rFonts w:ascii="Arial" w:eastAsia="Times New Roman" w:hAnsi="Arial" w:cs="Arial"/>
          <w:color w:val="000000"/>
        </w:rPr>
      </w:pPr>
      <w:r w:rsidRPr="00D32FF5">
        <w:rPr>
          <w:rFonts w:ascii="Cambria" w:eastAsia="Times New Roman" w:hAnsi="Cambria" w:cs="Arial"/>
          <w:color w:val="000000"/>
        </w:rPr>
        <w:t>An archetypal movie analysis</w:t>
      </w:r>
    </w:p>
    <w:p w:rsidR="00D32FF5" w:rsidRPr="00D32FF5" w:rsidRDefault="00D32FF5" w:rsidP="00D32FF5">
      <w:pPr>
        <w:numPr>
          <w:ilvl w:val="0"/>
          <w:numId w:val="2"/>
        </w:numPr>
        <w:spacing w:after="0" w:line="240" w:lineRule="auto"/>
        <w:textAlignment w:val="baseline"/>
        <w:rPr>
          <w:rFonts w:ascii="Arial" w:eastAsia="Times New Roman" w:hAnsi="Arial" w:cs="Arial"/>
          <w:color w:val="000000"/>
        </w:rPr>
      </w:pPr>
      <w:r w:rsidRPr="00D32FF5">
        <w:rPr>
          <w:rFonts w:ascii="Cambria" w:eastAsia="Times New Roman" w:hAnsi="Cambria" w:cs="Arial"/>
          <w:color w:val="000000"/>
        </w:rPr>
        <w:t>A vocabulary final</w:t>
      </w:r>
    </w:p>
    <w:p w:rsidR="00D32FF5" w:rsidRPr="00D32FF5" w:rsidRDefault="00D32FF5" w:rsidP="00D32FF5">
      <w:pPr>
        <w:numPr>
          <w:ilvl w:val="0"/>
          <w:numId w:val="2"/>
        </w:numPr>
        <w:spacing w:after="0" w:line="240" w:lineRule="auto"/>
        <w:textAlignment w:val="baseline"/>
        <w:rPr>
          <w:rFonts w:ascii="Arial" w:eastAsia="Times New Roman" w:hAnsi="Arial" w:cs="Arial"/>
          <w:color w:val="000000"/>
        </w:rPr>
      </w:pPr>
      <w:r w:rsidRPr="00D32FF5">
        <w:rPr>
          <w:rFonts w:ascii="Cambria" w:eastAsia="Times New Roman" w:hAnsi="Cambria" w:cs="Arial"/>
          <w:color w:val="000000"/>
        </w:rPr>
        <w:t>A critical lens test</w:t>
      </w:r>
    </w:p>
    <w:p w:rsidR="00D32FF5" w:rsidRPr="00D32FF5" w:rsidRDefault="00D32FF5" w:rsidP="00D32FF5">
      <w:pPr>
        <w:spacing w:after="0" w:line="240" w:lineRule="auto"/>
        <w:rPr>
          <w:rFonts w:ascii="Times New Roman" w:eastAsia="Times New Roman" w:hAnsi="Times New Roman" w:cs="Times New Roman"/>
          <w:sz w:val="24"/>
          <w:szCs w:val="24"/>
        </w:rPr>
      </w:pP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The readings we will be covering for this trimester are:</w:t>
      </w:r>
    </w:p>
    <w:p w:rsidR="00D32FF5" w:rsidRPr="00D32FF5" w:rsidRDefault="00D32FF5" w:rsidP="00D32FF5">
      <w:pPr>
        <w:numPr>
          <w:ilvl w:val="0"/>
          <w:numId w:val="3"/>
        </w:numPr>
        <w:spacing w:after="0" w:line="240" w:lineRule="auto"/>
        <w:textAlignment w:val="baseline"/>
        <w:rPr>
          <w:rFonts w:ascii="Arial" w:eastAsia="Times New Roman" w:hAnsi="Arial" w:cs="Arial"/>
          <w:i/>
          <w:iCs/>
          <w:color w:val="000000"/>
        </w:rPr>
      </w:pPr>
      <w:r w:rsidRPr="00D32FF5">
        <w:rPr>
          <w:rFonts w:ascii="Cambria" w:eastAsia="Times New Roman" w:hAnsi="Cambria" w:cs="Arial"/>
          <w:i/>
          <w:iCs/>
          <w:color w:val="000000"/>
        </w:rPr>
        <w:t>The Things They Carried</w:t>
      </w:r>
    </w:p>
    <w:p w:rsidR="00D32FF5" w:rsidRPr="00D32FF5" w:rsidRDefault="00D32FF5" w:rsidP="00D32FF5">
      <w:pPr>
        <w:numPr>
          <w:ilvl w:val="0"/>
          <w:numId w:val="3"/>
        </w:numPr>
        <w:spacing w:after="0" w:line="240" w:lineRule="auto"/>
        <w:textAlignment w:val="baseline"/>
        <w:rPr>
          <w:rFonts w:ascii="Arial" w:eastAsia="Times New Roman" w:hAnsi="Arial" w:cs="Arial"/>
          <w:color w:val="000000"/>
        </w:rPr>
      </w:pPr>
      <w:r w:rsidRPr="00D32FF5">
        <w:rPr>
          <w:rFonts w:ascii="Cambria" w:eastAsia="Times New Roman" w:hAnsi="Cambria" w:cs="Arial"/>
          <w:color w:val="000000"/>
        </w:rPr>
        <w:t>Short stories/poems for lens analysis</w:t>
      </w:r>
    </w:p>
    <w:p w:rsidR="00D32FF5" w:rsidRPr="00D32FF5" w:rsidRDefault="00D32FF5" w:rsidP="00D32FF5">
      <w:pPr>
        <w:spacing w:after="0" w:line="240" w:lineRule="auto"/>
        <w:rPr>
          <w:rFonts w:ascii="Times New Roman" w:eastAsia="Times New Roman" w:hAnsi="Times New Roman" w:cs="Times New Roman"/>
          <w:sz w:val="24"/>
          <w:szCs w:val="24"/>
        </w:rPr>
      </w:pP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Other in-class writing assignments and daily work will be included in the course, as well as a final district common summative assessment, which is an in-class written lens analysis, and periodic vocabulary instruction with accompanying quizzes, assignments, and tests.</w:t>
      </w:r>
    </w:p>
    <w:p w:rsidR="00D32FF5" w:rsidRPr="00D32FF5" w:rsidRDefault="00D32FF5" w:rsidP="00D32FF5">
      <w:pPr>
        <w:spacing w:after="240" w:line="240" w:lineRule="auto"/>
        <w:rPr>
          <w:rFonts w:ascii="Times New Roman" w:eastAsia="Times New Roman" w:hAnsi="Times New Roman" w:cs="Times New Roman"/>
          <w:sz w:val="24"/>
          <w:szCs w:val="24"/>
        </w:rPr>
      </w:pP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b/>
          <w:bCs/>
          <w:color w:val="000000"/>
          <w:u w:val="single"/>
        </w:rPr>
        <w:t>Class Atmosphere</w:t>
      </w:r>
    </w:p>
    <w:p w:rsidR="00D32FF5" w:rsidRPr="00D32FF5" w:rsidRDefault="00D32FF5" w:rsidP="00D32FF5">
      <w:pPr>
        <w:spacing w:after="0" w:line="240" w:lineRule="auto"/>
        <w:rPr>
          <w:rFonts w:ascii="Times New Roman" w:eastAsia="Times New Roman" w:hAnsi="Times New Roman" w:cs="Times New Roman"/>
          <w:sz w:val="24"/>
          <w:szCs w:val="24"/>
        </w:rPr>
      </w:pP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ab/>
        <w:t xml:space="preserve">Good writing can only come about in a respectful environment. It is vital that each one of you contributes to making this classroom a comfortable place to write, to share our thoughts, and to help each other develop as a writer. </w:t>
      </w:r>
    </w:p>
    <w:p w:rsidR="00D32FF5" w:rsidRPr="00D32FF5" w:rsidRDefault="00D32FF5" w:rsidP="00D32FF5">
      <w:pPr>
        <w:spacing w:after="0" w:line="240" w:lineRule="auto"/>
        <w:rPr>
          <w:rFonts w:ascii="Times New Roman" w:eastAsia="Times New Roman" w:hAnsi="Times New Roman" w:cs="Times New Roman"/>
          <w:sz w:val="24"/>
          <w:szCs w:val="24"/>
        </w:rPr>
      </w:pP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ab/>
        <w:t>This room will be a safe place for all of us; therefore, put-downs or disrespectful behavior towards anyone will not be tolerated. Treat others as you expect to be treated.</w:t>
      </w:r>
    </w:p>
    <w:p w:rsidR="00D32FF5" w:rsidRPr="00D32FF5" w:rsidRDefault="00D32FF5" w:rsidP="00D32FF5">
      <w:pPr>
        <w:spacing w:after="240" w:line="240" w:lineRule="auto"/>
        <w:rPr>
          <w:rFonts w:ascii="Times New Roman" w:eastAsia="Times New Roman" w:hAnsi="Times New Roman" w:cs="Times New Roman"/>
          <w:sz w:val="24"/>
          <w:szCs w:val="24"/>
        </w:rPr>
      </w:pPr>
      <w:r w:rsidRPr="00D32FF5">
        <w:rPr>
          <w:rFonts w:ascii="Times New Roman" w:eastAsia="Times New Roman" w:hAnsi="Times New Roman" w:cs="Times New Roman"/>
          <w:sz w:val="24"/>
          <w:szCs w:val="24"/>
        </w:rPr>
        <w:br/>
      </w:r>
      <w:r w:rsidRPr="00D32FF5">
        <w:rPr>
          <w:rFonts w:ascii="Times New Roman" w:eastAsia="Times New Roman" w:hAnsi="Times New Roman" w:cs="Times New Roman"/>
          <w:sz w:val="24"/>
          <w:szCs w:val="24"/>
        </w:rPr>
        <w:br/>
      </w:r>
      <w:r w:rsidRPr="00D32FF5">
        <w:rPr>
          <w:rFonts w:ascii="Times New Roman" w:eastAsia="Times New Roman" w:hAnsi="Times New Roman" w:cs="Times New Roman"/>
          <w:sz w:val="24"/>
          <w:szCs w:val="24"/>
        </w:rPr>
        <w:br/>
      </w:r>
      <w:r w:rsidRPr="00D32FF5">
        <w:rPr>
          <w:rFonts w:ascii="Times New Roman" w:eastAsia="Times New Roman" w:hAnsi="Times New Roman" w:cs="Times New Roman"/>
          <w:sz w:val="24"/>
          <w:szCs w:val="24"/>
        </w:rPr>
        <w:br/>
      </w:r>
      <w:r w:rsidRPr="00D32FF5">
        <w:rPr>
          <w:rFonts w:ascii="Times New Roman" w:eastAsia="Times New Roman" w:hAnsi="Times New Roman" w:cs="Times New Roman"/>
          <w:sz w:val="24"/>
          <w:szCs w:val="24"/>
        </w:rPr>
        <w:br/>
      </w:r>
      <w:r w:rsidRPr="00D32FF5">
        <w:rPr>
          <w:rFonts w:ascii="Times New Roman" w:eastAsia="Times New Roman" w:hAnsi="Times New Roman" w:cs="Times New Roman"/>
          <w:sz w:val="24"/>
          <w:szCs w:val="24"/>
        </w:rPr>
        <w:br/>
      </w:r>
      <w:r w:rsidRPr="00D32FF5">
        <w:rPr>
          <w:rFonts w:ascii="Times New Roman" w:eastAsia="Times New Roman" w:hAnsi="Times New Roman" w:cs="Times New Roman"/>
          <w:sz w:val="24"/>
          <w:szCs w:val="24"/>
        </w:rPr>
        <w:br/>
      </w:r>
      <w:r w:rsidRPr="00D32FF5">
        <w:rPr>
          <w:rFonts w:ascii="Times New Roman" w:eastAsia="Times New Roman" w:hAnsi="Times New Roman" w:cs="Times New Roman"/>
          <w:sz w:val="24"/>
          <w:szCs w:val="24"/>
        </w:rPr>
        <w:br/>
      </w:r>
      <w:r w:rsidRPr="00D32FF5">
        <w:rPr>
          <w:rFonts w:ascii="Times New Roman" w:eastAsia="Times New Roman" w:hAnsi="Times New Roman" w:cs="Times New Roman"/>
          <w:sz w:val="24"/>
          <w:szCs w:val="24"/>
        </w:rPr>
        <w:br/>
      </w:r>
      <w:r w:rsidRPr="00D32FF5">
        <w:rPr>
          <w:rFonts w:ascii="Times New Roman" w:eastAsia="Times New Roman" w:hAnsi="Times New Roman" w:cs="Times New Roman"/>
          <w:sz w:val="24"/>
          <w:szCs w:val="24"/>
        </w:rPr>
        <w:lastRenderedPageBreak/>
        <w:br/>
      </w: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b/>
          <w:bCs/>
          <w:color w:val="000000"/>
          <w:u w:val="single"/>
        </w:rPr>
        <w:t>Grading Policy / Class Expectations</w:t>
      </w:r>
    </w:p>
    <w:p w:rsidR="00D32FF5" w:rsidRPr="00D32FF5" w:rsidRDefault="00D32FF5" w:rsidP="00D32FF5">
      <w:pPr>
        <w:spacing w:after="0" w:line="240" w:lineRule="auto"/>
        <w:rPr>
          <w:rFonts w:ascii="Times New Roman" w:eastAsia="Times New Roman" w:hAnsi="Times New Roman" w:cs="Times New Roman"/>
          <w:sz w:val="24"/>
          <w:szCs w:val="24"/>
        </w:rPr>
      </w:pP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ab/>
        <w:t>Assignments will be collected during the class period on the day they are due.  </w:t>
      </w:r>
    </w:p>
    <w:p w:rsidR="00D32FF5" w:rsidRPr="00D32FF5" w:rsidRDefault="00D32FF5" w:rsidP="00D32FF5">
      <w:pPr>
        <w:spacing w:after="0" w:line="240" w:lineRule="auto"/>
        <w:rPr>
          <w:rFonts w:ascii="Times New Roman" w:eastAsia="Times New Roman" w:hAnsi="Times New Roman" w:cs="Times New Roman"/>
          <w:sz w:val="24"/>
          <w:szCs w:val="24"/>
        </w:rPr>
      </w:pP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ab/>
        <w:t xml:space="preserve">For each day you are absent you will have two days to make up work. </w:t>
      </w: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 xml:space="preserve">It is your responsibility to monitor make-up work on the class agenda page. It is also your responsibility to obtain notes from another student or from the agenda page. Smaller assignments (formative assessments) will receive half credit if they are submitted a day late, and will not be accepted one week after the due date. Students submitting major papers after the due date will not have an opportunity to rewrite to raise their grade, and an essay submitted a week or more </w:t>
      </w:r>
      <w:proofErr w:type="gramStart"/>
      <w:r w:rsidRPr="00D32FF5">
        <w:rPr>
          <w:rFonts w:ascii="Cambria" w:eastAsia="Times New Roman" w:hAnsi="Cambria" w:cs="Times New Roman"/>
          <w:color w:val="000000"/>
        </w:rPr>
        <w:t>late</w:t>
      </w:r>
      <w:proofErr w:type="gramEnd"/>
      <w:r w:rsidRPr="00D32FF5">
        <w:rPr>
          <w:rFonts w:ascii="Cambria" w:eastAsia="Times New Roman" w:hAnsi="Cambria" w:cs="Times New Roman"/>
          <w:color w:val="000000"/>
        </w:rPr>
        <w:t xml:space="preserve"> will receive a 10% deduction. Late assignments </w:t>
      </w:r>
      <w:r w:rsidRPr="00D32FF5">
        <w:rPr>
          <w:rFonts w:ascii="Cambria" w:eastAsia="Times New Roman" w:hAnsi="Cambria" w:cs="Times New Roman"/>
          <w:b/>
          <w:bCs/>
          <w:color w:val="000000"/>
        </w:rPr>
        <w:t xml:space="preserve">will not </w:t>
      </w:r>
      <w:r w:rsidRPr="00D32FF5">
        <w:rPr>
          <w:rFonts w:ascii="Cambria" w:eastAsia="Times New Roman" w:hAnsi="Cambria" w:cs="Times New Roman"/>
          <w:color w:val="000000"/>
        </w:rPr>
        <w:t>be accepted the last week of the trimester.  </w:t>
      </w: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ab/>
      </w: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ab/>
        <w:t>Make wise choices about the things you bring into the classroom, if it is distracting or disruptive, you may be asked to put it away and not bring it again.  </w:t>
      </w:r>
    </w:p>
    <w:p w:rsidR="00D32FF5" w:rsidRPr="00D32FF5" w:rsidRDefault="00D32FF5" w:rsidP="00D32FF5">
      <w:pPr>
        <w:spacing w:after="0" w:line="240" w:lineRule="auto"/>
        <w:rPr>
          <w:rFonts w:ascii="Times New Roman" w:eastAsia="Times New Roman" w:hAnsi="Times New Roman" w:cs="Times New Roman"/>
          <w:sz w:val="24"/>
          <w:szCs w:val="24"/>
        </w:rPr>
      </w:pP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ab/>
        <w:t>You are tardy if you are not in the room when the bell rings.  </w:t>
      </w:r>
    </w:p>
    <w:p w:rsidR="00D32FF5" w:rsidRPr="00D32FF5" w:rsidRDefault="00D32FF5" w:rsidP="00D32FF5">
      <w:pPr>
        <w:spacing w:after="0" w:line="240" w:lineRule="auto"/>
        <w:rPr>
          <w:rFonts w:ascii="Times New Roman" w:eastAsia="Times New Roman" w:hAnsi="Times New Roman" w:cs="Times New Roman"/>
          <w:sz w:val="24"/>
          <w:szCs w:val="24"/>
        </w:rPr>
      </w:pP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ab/>
        <w:t>Plagiarism is the borrowing of words or ideas without giving credit to the source. If you plagiarize you will receive a zero on that assignment with no opportunity to earn credit, I contact your principal, your counselor, and your parents. You will lose NHS status and may not pass the class. This is a big deal and with new internet tools available to educators, uncovering plagiarism is not that difficult.</w:t>
      </w:r>
    </w:p>
    <w:p w:rsidR="00D32FF5" w:rsidRPr="00D32FF5" w:rsidRDefault="00D32FF5" w:rsidP="00D32FF5">
      <w:pPr>
        <w:spacing w:after="0" w:line="240" w:lineRule="auto"/>
        <w:rPr>
          <w:rFonts w:ascii="Times New Roman" w:eastAsia="Times New Roman" w:hAnsi="Times New Roman" w:cs="Times New Roman"/>
          <w:sz w:val="24"/>
          <w:szCs w:val="24"/>
        </w:rPr>
      </w:pP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ab/>
        <w:t xml:space="preserve">The assignment categories and their weighting in the </w:t>
      </w:r>
      <w:proofErr w:type="spellStart"/>
      <w:r w:rsidRPr="00D32FF5">
        <w:rPr>
          <w:rFonts w:ascii="Cambria" w:eastAsia="Times New Roman" w:hAnsi="Cambria" w:cs="Times New Roman"/>
          <w:color w:val="000000"/>
        </w:rPr>
        <w:t>gradebook</w:t>
      </w:r>
      <w:proofErr w:type="spellEnd"/>
      <w:r w:rsidRPr="00D32FF5">
        <w:rPr>
          <w:rFonts w:ascii="Cambria" w:eastAsia="Times New Roman" w:hAnsi="Cambria" w:cs="Times New Roman"/>
          <w:color w:val="000000"/>
        </w:rPr>
        <w:t>: 70% for summative assessments (papers and tests), 20% for formative assessments (daily classwork, homework), and 10% for the final district common summative assessment. The grading scale is below:</w:t>
      </w:r>
    </w:p>
    <w:p w:rsidR="00D32FF5" w:rsidRPr="00D32FF5" w:rsidRDefault="00D32FF5" w:rsidP="00D32FF5">
      <w:pPr>
        <w:spacing w:after="0" w:line="240" w:lineRule="auto"/>
        <w:rPr>
          <w:rFonts w:ascii="Times New Roman" w:eastAsia="Times New Roman" w:hAnsi="Times New Roman" w:cs="Times New Roman"/>
          <w:sz w:val="24"/>
          <w:szCs w:val="24"/>
        </w:rPr>
      </w:pP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b/>
          <w:bCs/>
          <w:color w:val="000000"/>
        </w:rPr>
        <w:tab/>
      </w:r>
      <w:r w:rsidRPr="00D32FF5">
        <w:rPr>
          <w:rFonts w:ascii="Cambria" w:eastAsia="Times New Roman" w:hAnsi="Cambria" w:cs="Times New Roman"/>
          <w:color w:val="000000"/>
        </w:rPr>
        <w:tab/>
        <w:t xml:space="preserve">90 - </w:t>
      </w:r>
      <w:r w:rsidRPr="00D32FF5">
        <w:rPr>
          <w:rFonts w:ascii="Cambria" w:eastAsia="Times New Roman" w:hAnsi="Cambria" w:cs="Times New Roman"/>
          <w:color w:val="000000"/>
        </w:rPr>
        <w:tab/>
        <w:t>100%- A</w:t>
      </w: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ab/>
        <w:t>   </w:t>
      </w:r>
      <w:r w:rsidRPr="00D32FF5">
        <w:rPr>
          <w:rFonts w:ascii="Cambria" w:eastAsia="Times New Roman" w:hAnsi="Cambria" w:cs="Times New Roman"/>
          <w:color w:val="000000"/>
        </w:rPr>
        <w:tab/>
        <w:t xml:space="preserve">80 - </w:t>
      </w:r>
      <w:r w:rsidRPr="00D32FF5">
        <w:rPr>
          <w:rFonts w:ascii="Cambria" w:eastAsia="Times New Roman" w:hAnsi="Cambria" w:cs="Times New Roman"/>
          <w:color w:val="000000"/>
        </w:rPr>
        <w:tab/>
        <w:t>89% - B</w:t>
      </w: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ab/>
        <w:t>   </w:t>
      </w:r>
      <w:r w:rsidRPr="00D32FF5">
        <w:rPr>
          <w:rFonts w:ascii="Cambria" w:eastAsia="Times New Roman" w:hAnsi="Cambria" w:cs="Times New Roman"/>
          <w:color w:val="000000"/>
        </w:rPr>
        <w:tab/>
        <w:t>70 -  </w:t>
      </w:r>
      <w:r w:rsidRPr="00D32FF5">
        <w:rPr>
          <w:rFonts w:ascii="Cambria" w:eastAsia="Times New Roman" w:hAnsi="Cambria" w:cs="Times New Roman"/>
          <w:color w:val="000000"/>
        </w:rPr>
        <w:tab/>
        <w:t>79% - C</w:t>
      </w: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ab/>
        <w:t>  </w:t>
      </w:r>
      <w:r w:rsidRPr="00D32FF5">
        <w:rPr>
          <w:rFonts w:ascii="Cambria" w:eastAsia="Times New Roman" w:hAnsi="Cambria" w:cs="Times New Roman"/>
          <w:color w:val="000000"/>
        </w:rPr>
        <w:tab/>
        <w:t>60 -  </w:t>
      </w:r>
      <w:r w:rsidRPr="00D32FF5">
        <w:rPr>
          <w:rFonts w:ascii="Cambria" w:eastAsia="Times New Roman" w:hAnsi="Cambria" w:cs="Times New Roman"/>
          <w:color w:val="000000"/>
        </w:rPr>
        <w:tab/>
        <w:t>69% - D</w:t>
      </w: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ab/>
        <w:t>   </w:t>
      </w:r>
      <w:r w:rsidRPr="00D32FF5">
        <w:rPr>
          <w:rFonts w:ascii="Cambria" w:eastAsia="Times New Roman" w:hAnsi="Cambria" w:cs="Times New Roman"/>
          <w:color w:val="000000"/>
        </w:rPr>
        <w:tab/>
        <w:t xml:space="preserve">0 - </w:t>
      </w:r>
      <w:r w:rsidRPr="00D32FF5">
        <w:rPr>
          <w:rFonts w:ascii="Cambria" w:eastAsia="Times New Roman" w:hAnsi="Cambria" w:cs="Times New Roman"/>
          <w:color w:val="000000"/>
        </w:rPr>
        <w:tab/>
        <w:t>59% - Fail</w:t>
      </w:r>
    </w:p>
    <w:p w:rsidR="00D32FF5" w:rsidRPr="00D32FF5" w:rsidRDefault="00D32FF5" w:rsidP="00D32FF5">
      <w:pPr>
        <w:spacing w:after="0" w:line="240" w:lineRule="auto"/>
        <w:rPr>
          <w:rFonts w:ascii="Times New Roman" w:eastAsia="Times New Roman" w:hAnsi="Times New Roman" w:cs="Times New Roman"/>
          <w:sz w:val="24"/>
          <w:szCs w:val="24"/>
        </w:rPr>
      </w:pP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color w:val="000000"/>
        </w:rPr>
        <w:t>While class participation is not a part of the final grade, participation does impact your learning and you and your classmates will benefit if you are a positive participant in both class discussions and coming with your work completed.</w:t>
      </w:r>
    </w:p>
    <w:p w:rsidR="00D32FF5" w:rsidRPr="00D32FF5" w:rsidRDefault="00D32FF5" w:rsidP="00D32FF5">
      <w:pPr>
        <w:spacing w:after="0" w:line="240" w:lineRule="auto"/>
        <w:rPr>
          <w:rFonts w:ascii="Times New Roman" w:eastAsia="Times New Roman" w:hAnsi="Times New Roman" w:cs="Times New Roman"/>
          <w:sz w:val="24"/>
          <w:szCs w:val="24"/>
        </w:rPr>
      </w:pPr>
      <w:r w:rsidRPr="00D32FF5">
        <w:rPr>
          <w:rFonts w:ascii="Cambria" w:eastAsia="Times New Roman" w:hAnsi="Cambria" w:cs="Times New Roman"/>
          <w:b/>
          <w:bCs/>
          <w:color w:val="000000"/>
        </w:rPr>
        <w:t>With all of this in mind, I think that you will find this a fun class with a diversity of activities and experiences. I’m looking forward to sharing this trimester with you. I can be found in the 12th grade/ESL office in the LA resource area before or after school. Students are encouraged to come in for extra help anytime during the semester.</w:t>
      </w:r>
    </w:p>
    <w:p w:rsidR="00AE3D52" w:rsidRDefault="00AE3D52"/>
    <w:sectPr w:rsidR="00AE3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3AC"/>
    <w:multiLevelType w:val="multilevel"/>
    <w:tmpl w:val="FD5C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D0BB2"/>
    <w:multiLevelType w:val="multilevel"/>
    <w:tmpl w:val="A752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FD20A7"/>
    <w:multiLevelType w:val="multilevel"/>
    <w:tmpl w:val="9F9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F5"/>
    <w:rsid w:val="00AE3D52"/>
    <w:rsid w:val="00D3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32FF5"/>
  </w:style>
  <w:style w:type="paragraph" w:styleId="BalloonText">
    <w:name w:val="Balloon Text"/>
    <w:basedOn w:val="Normal"/>
    <w:link w:val="BalloonTextChar"/>
    <w:uiPriority w:val="99"/>
    <w:semiHidden/>
    <w:unhideWhenUsed/>
    <w:rsid w:val="00D32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32FF5"/>
  </w:style>
  <w:style w:type="paragraph" w:styleId="BalloonText">
    <w:name w:val="Balloon Text"/>
    <w:basedOn w:val="Normal"/>
    <w:link w:val="BalloonTextChar"/>
    <w:uiPriority w:val="99"/>
    <w:semiHidden/>
    <w:unhideWhenUsed/>
    <w:rsid w:val="00D32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7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2015-10-12T13:06:00Z</dcterms:created>
  <dcterms:modified xsi:type="dcterms:W3CDTF">2015-10-12T13:06:00Z</dcterms:modified>
</cp:coreProperties>
</file>